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1E224" w14:textId="715EC7E1" w:rsidR="008723EE" w:rsidRPr="0006229C" w:rsidRDefault="00747311" w:rsidP="00A11813">
      <w:pPr>
        <w:jc w:val="both"/>
        <w:rPr>
          <w:rFonts w:asciiTheme="majorHAnsi" w:hAnsiTheme="majorHAnsi" w:cs="Times New Roman"/>
          <w:b/>
          <w:noProof/>
          <w:sz w:val="24"/>
          <w:szCs w:val="24"/>
          <w:lang w:eastAsia="es-MX"/>
        </w:rPr>
      </w:pPr>
      <w:r w:rsidRPr="0006229C">
        <w:rPr>
          <w:rFonts w:asciiTheme="majorHAnsi" w:hAnsiTheme="majorHAnsi" w:cs="Times New Roman"/>
          <w:b/>
          <w:noProof/>
          <w:sz w:val="24"/>
          <w:szCs w:val="24"/>
          <w:lang w:eastAsia="es-MX"/>
        </w:rPr>
        <w:drawing>
          <wp:anchor distT="0" distB="0" distL="114300" distR="114300" simplePos="0" relativeHeight="251657216" behindDoc="0" locked="0" layoutInCell="1" allowOverlap="1" wp14:anchorId="6228ECCE" wp14:editId="1FA0FDA4">
            <wp:simplePos x="0" y="0"/>
            <wp:positionH relativeFrom="column">
              <wp:posOffset>-3810</wp:posOffset>
            </wp:positionH>
            <wp:positionV relativeFrom="paragraph">
              <wp:posOffset>5080</wp:posOffset>
            </wp:positionV>
            <wp:extent cx="1713230" cy="920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3230" cy="920750"/>
                    </a:xfrm>
                    <a:prstGeom prst="rect">
                      <a:avLst/>
                    </a:prstGeom>
                    <a:noFill/>
                  </pic:spPr>
                </pic:pic>
              </a:graphicData>
            </a:graphic>
          </wp:anchor>
        </w:drawing>
      </w:r>
      <w:r w:rsidRPr="0006229C">
        <w:rPr>
          <w:rFonts w:asciiTheme="majorHAnsi" w:hAnsiTheme="majorHAnsi" w:cs="Times New Roman"/>
          <w:b/>
          <w:noProof/>
          <w:sz w:val="24"/>
          <w:szCs w:val="24"/>
          <w:lang w:eastAsia="es-MX"/>
        </w:rPr>
        <w:t>14 de septiembre</w:t>
      </w:r>
      <w:r w:rsidR="008723EE" w:rsidRPr="0006229C">
        <w:rPr>
          <w:rFonts w:asciiTheme="majorHAnsi" w:hAnsiTheme="majorHAnsi" w:cs="Times New Roman"/>
          <w:b/>
          <w:noProof/>
          <w:sz w:val="24"/>
          <w:szCs w:val="24"/>
          <w:lang w:eastAsia="es-MX"/>
        </w:rPr>
        <w:t>, 2016</w:t>
      </w:r>
    </w:p>
    <w:p w14:paraId="08B350A1" w14:textId="4094AFAF" w:rsidR="00747311" w:rsidRPr="0006229C" w:rsidRDefault="00747311" w:rsidP="00A11813">
      <w:pPr>
        <w:jc w:val="both"/>
        <w:rPr>
          <w:rFonts w:asciiTheme="majorHAnsi" w:hAnsiTheme="majorHAnsi" w:cs="Times New Roman"/>
          <w:b/>
          <w:noProof/>
          <w:sz w:val="24"/>
          <w:szCs w:val="24"/>
          <w:lang w:eastAsia="es-MX"/>
        </w:rPr>
      </w:pPr>
      <w:r w:rsidRPr="0006229C">
        <w:rPr>
          <w:rFonts w:asciiTheme="majorHAnsi" w:hAnsiTheme="majorHAnsi" w:cs="Times New Roman"/>
          <w:b/>
          <w:noProof/>
          <w:sz w:val="24"/>
          <w:szCs w:val="24"/>
          <w:lang w:eastAsia="es-MX"/>
        </w:rPr>
        <w:t>Chihuahua, Chih.</w:t>
      </w:r>
    </w:p>
    <w:p w14:paraId="2E1D3567" w14:textId="12D430BF" w:rsidR="008723EE" w:rsidRPr="00FD3772" w:rsidRDefault="008723EE" w:rsidP="00A11813">
      <w:pPr>
        <w:jc w:val="both"/>
        <w:rPr>
          <w:rFonts w:asciiTheme="majorHAnsi" w:hAnsiTheme="majorHAnsi" w:cs="Times New Roman"/>
          <w:noProof/>
          <w:sz w:val="24"/>
          <w:szCs w:val="24"/>
          <w:lang w:eastAsia="es-MX"/>
        </w:rPr>
      </w:pPr>
    </w:p>
    <w:p w14:paraId="31967E58" w14:textId="77777777" w:rsidR="008723EE" w:rsidRPr="00FD3772" w:rsidRDefault="008723EE" w:rsidP="00A11813">
      <w:pPr>
        <w:jc w:val="both"/>
        <w:rPr>
          <w:rFonts w:asciiTheme="majorHAnsi" w:hAnsiTheme="majorHAnsi" w:cs="Times New Roman"/>
          <w:b/>
          <w:sz w:val="24"/>
          <w:szCs w:val="24"/>
        </w:rPr>
      </w:pPr>
      <w:r w:rsidRPr="00FD3772">
        <w:rPr>
          <w:rFonts w:asciiTheme="majorHAnsi" w:hAnsiTheme="majorHAnsi" w:cs="Times New Roman"/>
          <w:b/>
          <w:sz w:val="24"/>
          <w:szCs w:val="24"/>
        </w:rPr>
        <w:t>A la ciudadanía en general</w:t>
      </w:r>
    </w:p>
    <w:p w14:paraId="7579CC35" w14:textId="77777777" w:rsidR="008723EE" w:rsidRPr="00FD3772" w:rsidRDefault="008723EE" w:rsidP="00A11813">
      <w:pPr>
        <w:jc w:val="both"/>
        <w:rPr>
          <w:rFonts w:asciiTheme="majorHAnsi" w:hAnsiTheme="majorHAnsi" w:cs="Times New Roman"/>
          <w:b/>
          <w:sz w:val="24"/>
          <w:szCs w:val="24"/>
        </w:rPr>
      </w:pPr>
      <w:r w:rsidRPr="00FD3772">
        <w:rPr>
          <w:rFonts w:asciiTheme="majorHAnsi" w:hAnsiTheme="majorHAnsi" w:cs="Times New Roman"/>
          <w:b/>
          <w:sz w:val="24"/>
          <w:szCs w:val="24"/>
        </w:rPr>
        <w:t>Al C. Javier Corral Jurado</w:t>
      </w:r>
    </w:p>
    <w:p w14:paraId="5C9C1014" w14:textId="77777777" w:rsidR="008723EE" w:rsidRPr="00FD3772" w:rsidRDefault="008723EE" w:rsidP="00A11813">
      <w:pPr>
        <w:jc w:val="both"/>
        <w:rPr>
          <w:rFonts w:asciiTheme="majorHAnsi" w:hAnsiTheme="majorHAnsi" w:cs="Times New Roman"/>
          <w:b/>
          <w:sz w:val="24"/>
          <w:szCs w:val="24"/>
        </w:rPr>
      </w:pPr>
      <w:r w:rsidRPr="00FD3772">
        <w:rPr>
          <w:rFonts w:asciiTheme="majorHAnsi" w:hAnsiTheme="majorHAnsi" w:cs="Times New Roman"/>
          <w:b/>
          <w:sz w:val="24"/>
          <w:szCs w:val="24"/>
        </w:rPr>
        <w:t>A los medios de comunicación</w:t>
      </w:r>
    </w:p>
    <w:p w14:paraId="6A21AECC" w14:textId="77558C96" w:rsidR="008723EE" w:rsidRPr="00FD3772" w:rsidRDefault="008723EE" w:rsidP="00A11813">
      <w:pPr>
        <w:jc w:val="both"/>
        <w:rPr>
          <w:rFonts w:asciiTheme="majorHAnsi" w:hAnsiTheme="majorHAnsi" w:cs="Times New Roman"/>
          <w:sz w:val="24"/>
          <w:szCs w:val="24"/>
        </w:rPr>
      </w:pPr>
      <w:r w:rsidRPr="00FD3772">
        <w:rPr>
          <w:rFonts w:asciiTheme="majorHAnsi" w:hAnsiTheme="majorHAnsi" w:cs="Times New Roman"/>
          <w:sz w:val="24"/>
          <w:szCs w:val="24"/>
        </w:rPr>
        <w:t>El 30 de junio de 2015, la Secretaría de Energía (SENER) publicó el Plan Quinquenal de Licitaciones para la Exploración y Extracció</w:t>
      </w:r>
      <w:r w:rsidR="00701632">
        <w:rPr>
          <w:rFonts w:asciiTheme="majorHAnsi" w:hAnsiTheme="majorHAnsi" w:cs="Times New Roman"/>
          <w:sz w:val="24"/>
          <w:szCs w:val="24"/>
        </w:rPr>
        <w:t xml:space="preserve">n de Hidrocarburos 2015 – 2019 </w:t>
      </w:r>
      <w:r w:rsidRPr="00FD3772">
        <w:rPr>
          <w:rFonts w:asciiTheme="majorHAnsi" w:hAnsiTheme="majorHAnsi" w:cs="Times New Roman"/>
          <w:sz w:val="24"/>
          <w:szCs w:val="24"/>
        </w:rPr>
        <w:t xml:space="preserve">el cual se elaboró a partir de la propuesta que hiciera la Comisión Nacional de Hidrocarburos (CNH).  </w:t>
      </w:r>
    </w:p>
    <w:p w14:paraId="293BB8A7" w14:textId="77777777" w:rsidR="008723EE" w:rsidRPr="00FD3772" w:rsidRDefault="008723EE" w:rsidP="00A11813">
      <w:pPr>
        <w:jc w:val="both"/>
        <w:rPr>
          <w:rFonts w:asciiTheme="majorHAnsi" w:hAnsiTheme="majorHAnsi" w:cs="Times New Roman"/>
          <w:sz w:val="24"/>
          <w:szCs w:val="24"/>
        </w:rPr>
      </w:pPr>
      <w:r w:rsidRPr="00FD3772">
        <w:rPr>
          <w:rFonts w:asciiTheme="majorHAnsi" w:hAnsiTheme="majorHAnsi" w:cs="Times New Roman"/>
          <w:sz w:val="24"/>
          <w:szCs w:val="24"/>
        </w:rPr>
        <w:t>El Plan Quinquenal contiene 96 áreas de exploración y 237 campos de extracción que suman una superficie de 235,070.0 km2 comprendidos dentro de las Rondas 1, 2, 3 y 4.</w:t>
      </w:r>
    </w:p>
    <w:p w14:paraId="7327B1C3" w14:textId="3E29461D" w:rsidR="008723EE" w:rsidRPr="00FD3772" w:rsidRDefault="008723EE" w:rsidP="00A11813">
      <w:pPr>
        <w:jc w:val="both"/>
        <w:rPr>
          <w:rFonts w:asciiTheme="majorHAnsi" w:hAnsiTheme="majorHAnsi" w:cs="Times New Roman"/>
          <w:sz w:val="24"/>
          <w:szCs w:val="24"/>
        </w:rPr>
      </w:pPr>
      <w:r w:rsidRPr="00FD3772">
        <w:rPr>
          <w:rFonts w:asciiTheme="majorHAnsi" w:hAnsiTheme="majorHAnsi" w:cs="Times New Roman"/>
          <w:sz w:val="24"/>
          <w:szCs w:val="24"/>
        </w:rPr>
        <w:t>En México se ha determinado la existencia de 48 Provincias Geológicas con base en modelos geológicos. De estas provincias, 23 cuentan con sistemas petroleros los cuales sustentan la exploración de hidrocarburos. De estas 23 provincias geológicas mencionadas, 12 se definen como Provincias Petroleras (con</w:t>
      </w:r>
      <w:r w:rsidR="00281653">
        <w:rPr>
          <w:rFonts w:asciiTheme="majorHAnsi" w:hAnsiTheme="majorHAnsi" w:cs="Times New Roman"/>
          <w:sz w:val="24"/>
          <w:szCs w:val="24"/>
        </w:rPr>
        <w:t xml:space="preserve"> </w:t>
      </w:r>
      <w:r w:rsidRPr="00FD3772">
        <w:rPr>
          <w:rFonts w:asciiTheme="majorHAnsi" w:hAnsiTheme="majorHAnsi" w:cs="Times New Roman"/>
          <w:sz w:val="24"/>
          <w:szCs w:val="24"/>
        </w:rPr>
        <w:t>sistemas petroleros activos) entre las que se encuentra las Provincias 9 y 10, denominadas “Cinturón Plegado</w:t>
      </w:r>
      <w:r w:rsidR="0006229C">
        <w:rPr>
          <w:rFonts w:asciiTheme="majorHAnsi" w:hAnsiTheme="majorHAnsi" w:cs="Times New Roman"/>
          <w:sz w:val="24"/>
          <w:szCs w:val="24"/>
        </w:rPr>
        <w:t xml:space="preserve"> de la Sierra Madre Oriental” y</w:t>
      </w:r>
      <w:r w:rsidRPr="00FD3772">
        <w:rPr>
          <w:rFonts w:asciiTheme="majorHAnsi" w:hAnsiTheme="majorHAnsi" w:cs="Times New Roman"/>
          <w:sz w:val="24"/>
          <w:szCs w:val="24"/>
        </w:rPr>
        <w:t xml:space="preserve"> “Chihuahua”, las cuales abarcan gran parte de la zona norte, centro y sureste del estado de Chihuahua.</w:t>
      </w:r>
    </w:p>
    <w:p w14:paraId="01792ACA" w14:textId="44C03ECC" w:rsidR="008723EE" w:rsidRPr="00FD3772" w:rsidRDefault="00281653" w:rsidP="00A11813">
      <w:pPr>
        <w:jc w:val="both"/>
        <w:rPr>
          <w:rFonts w:asciiTheme="majorHAnsi" w:hAnsiTheme="majorHAnsi" w:cs="Times New Roman"/>
          <w:sz w:val="24"/>
          <w:szCs w:val="24"/>
        </w:rPr>
      </w:pPr>
      <w:r>
        <w:rPr>
          <w:rStyle w:val="Refdecomentario"/>
        </w:rPr>
        <w:commentReference w:id="0"/>
      </w:r>
      <w:r w:rsidR="008723EE" w:rsidRPr="00FD3772">
        <w:rPr>
          <w:rFonts w:asciiTheme="majorHAnsi" w:hAnsiTheme="majorHAnsi" w:cs="Times New Roman"/>
          <w:sz w:val="24"/>
          <w:szCs w:val="24"/>
        </w:rPr>
        <w:t>Si bien estas dos provincias no entran en contratos de exploración ni de explotación dentro de este plan quinquenal, su reconocimiento como provincias con potencial petrolero, especialmente de recursos no convencionales (dentro de los cuales se encuentra el gas seco gas shale) nos instan a prepararnos como sociedad civil, en conjunto con el gobierno, para impedir se realicen acciones de este tipo en territorio estatal dentro del siguiente Plan Quinquenal 2019-2024.</w:t>
      </w:r>
    </w:p>
    <w:p w14:paraId="206B33E4" w14:textId="77777777" w:rsidR="008723EE" w:rsidRPr="00FD3772" w:rsidRDefault="008723EE" w:rsidP="00A11813">
      <w:pPr>
        <w:jc w:val="both"/>
        <w:rPr>
          <w:rFonts w:asciiTheme="majorHAnsi" w:hAnsiTheme="majorHAnsi" w:cs="Times New Roman"/>
          <w:sz w:val="24"/>
          <w:szCs w:val="24"/>
        </w:rPr>
      </w:pPr>
      <w:r w:rsidRPr="00FD3772">
        <w:rPr>
          <w:rFonts w:asciiTheme="majorHAnsi" w:hAnsiTheme="majorHAnsi" w:cs="Times New Roman"/>
          <w:sz w:val="24"/>
          <w:szCs w:val="24"/>
        </w:rPr>
        <w:t>En dicho contexto el pasado 22 y 23 de julio, integrantes</w:t>
      </w:r>
      <w:r w:rsidR="00281653">
        <w:rPr>
          <w:rFonts w:asciiTheme="majorHAnsi" w:hAnsiTheme="majorHAnsi" w:cs="Times New Roman"/>
          <w:sz w:val="24"/>
          <w:szCs w:val="24"/>
        </w:rPr>
        <w:t xml:space="preserve"> de la Campaña Chihuahua v</w:t>
      </w:r>
      <w:r w:rsidRPr="00FD3772">
        <w:rPr>
          <w:rFonts w:asciiTheme="majorHAnsi" w:hAnsiTheme="majorHAnsi" w:cs="Times New Roman"/>
          <w:sz w:val="24"/>
          <w:szCs w:val="24"/>
        </w:rPr>
        <w:t>s</w:t>
      </w:r>
      <w:r w:rsidR="00281653">
        <w:rPr>
          <w:rFonts w:asciiTheme="majorHAnsi" w:hAnsiTheme="majorHAnsi" w:cs="Times New Roman"/>
          <w:sz w:val="24"/>
          <w:szCs w:val="24"/>
        </w:rPr>
        <w:t xml:space="preserve"> </w:t>
      </w:r>
      <w:r w:rsidRPr="00FD3772">
        <w:rPr>
          <w:rFonts w:asciiTheme="majorHAnsi" w:hAnsiTheme="majorHAnsi" w:cs="Times New Roman"/>
          <w:sz w:val="24"/>
          <w:szCs w:val="24"/>
        </w:rPr>
        <w:t xml:space="preserve">Fracking y de </w:t>
      </w:r>
      <w:commentRangeStart w:id="1"/>
      <w:r w:rsidRPr="00FD3772">
        <w:rPr>
          <w:rFonts w:asciiTheme="majorHAnsi" w:hAnsiTheme="majorHAnsi" w:cs="Times New Roman"/>
          <w:sz w:val="24"/>
          <w:szCs w:val="24"/>
        </w:rPr>
        <w:t xml:space="preserve">El Barzón </w:t>
      </w:r>
      <w:commentRangeEnd w:id="1"/>
      <w:r w:rsidR="00281653">
        <w:rPr>
          <w:rStyle w:val="Refdecomentario"/>
        </w:rPr>
        <w:commentReference w:id="1"/>
      </w:r>
      <w:r w:rsidRPr="00FD3772">
        <w:rPr>
          <w:rFonts w:asciiTheme="majorHAnsi" w:hAnsiTheme="majorHAnsi" w:cs="Times New Roman"/>
          <w:sz w:val="24"/>
          <w:szCs w:val="24"/>
        </w:rPr>
        <w:t xml:space="preserve">asistimos al II Encuentro Inter-Regional en Defensa del Territorio, el Agua y la Vida, en el cual se presentaron las experiencias de diferentes regiones del país y se vieron las problemáticas de diversas regiones afectadas por megaproyectos. En </w:t>
      </w:r>
      <w:r w:rsidR="00281653">
        <w:rPr>
          <w:rFonts w:asciiTheme="majorHAnsi" w:hAnsiTheme="majorHAnsi" w:cs="Times New Roman"/>
          <w:sz w:val="24"/>
          <w:szCs w:val="24"/>
        </w:rPr>
        <w:t>este encuentro se habló de</w:t>
      </w:r>
      <w:r w:rsidRPr="00FD3772">
        <w:rPr>
          <w:rFonts w:asciiTheme="majorHAnsi" w:hAnsiTheme="majorHAnsi" w:cs="Times New Roman"/>
          <w:sz w:val="24"/>
          <w:szCs w:val="24"/>
        </w:rPr>
        <w:t xml:space="preserve"> la situación del estado de Chihuahua en relación a los problemas de agua y territorio a los que nos enfrentamos en la actualidad.</w:t>
      </w:r>
    </w:p>
    <w:p w14:paraId="4BB2879F" w14:textId="56676FFB" w:rsidR="008723EE" w:rsidRPr="00FD3772" w:rsidRDefault="008723EE" w:rsidP="00A11813">
      <w:pPr>
        <w:jc w:val="both"/>
        <w:rPr>
          <w:rFonts w:asciiTheme="majorHAnsi" w:hAnsiTheme="majorHAnsi" w:cs="Times New Roman"/>
          <w:sz w:val="24"/>
          <w:szCs w:val="24"/>
        </w:rPr>
      </w:pPr>
      <w:r w:rsidRPr="00FD3772">
        <w:rPr>
          <w:rFonts w:asciiTheme="majorHAnsi" w:hAnsiTheme="majorHAnsi" w:cs="Times New Roman"/>
          <w:sz w:val="24"/>
          <w:szCs w:val="24"/>
        </w:rPr>
        <w:t xml:space="preserve">A su vez pudimos </w:t>
      </w:r>
      <w:r w:rsidR="00281653">
        <w:rPr>
          <w:rFonts w:asciiTheme="majorHAnsi" w:hAnsiTheme="majorHAnsi" w:cs="Times New Roman"/>
          <w:sz w:val="24"/>
          <w:szCs w:val="24"/>
        </w:rPr>
        <w:t>escuchar</w:t>
      </w:r>
      <w:r w:rsidRPr="00FD3772">
        <w:rPr>
          <w:rFonts w:asciiTheme="majorHAnsi" w:hAnsiTheme="majorHAnsi" w:cs="Times New Roman"/>
          <w:sz w:val="24"/>
          <w:szCs w:val="24"/>
        </w:rPr>
        <w:t xml:space="preserve"> testimonios de organización por parte de colectivos y </w:t>
      </w:r>
      <w:r w:rsidR="00F97DD0">
        <w:rPr>
          <w:rFonts w:asciiTheme="majorHAnsi" w:hAnsiTheme="majorHAnsi" w:cs="Times New Roman"/>
          <w:sz w:val="24"/>
          <w:szCs w:val="24"/>
        </w:rPr>
        <w:t>asociaciones</w:t>
      </w:r>
      <w:r w:rsidRPr="00FD3772">
        <w:rPr>
          <w:rFonts w:asciiTheme="majorHAnsi" w:hAnsiTheme="majorHAnsi" w:cs="Times New Roman"/>
          <w:sz w:val="24"/>
          <w:szCs w:val="24"/>
        </w:rPr>
        <w:t xml:space="preserve"> de diferentes estados de la república como Coahuila, Nuevo León, Tamaulipas, San Luis Potosí, Veracruz y Puebla. La defensa del territorio se ha convertido en un tema fundamental en la agenda medioambiental para el </w:t>
      </w:r>
      <w:r w:rsidR="00A11813" w:rsidRPr="00FD3772">
        <w:rPr>
          <w:rFonts w:asciiTheme="majorHAnsi" w:hAnsiTheme="majorHAnsi" w:cs="Times New Roman"/>
          <w:sz w:val="24"/>
          <w:szCs w:val="24"/>
        </w:rPr>
        <w:t>desarrollo de</w:t>
      </w:r>
      <w:r w:rsidRPr="00FD3772">
        <w:rPr>
          <w:rFonts w:asciiTheme="majorHAnsi" w:hAnsiTheme="majorHAnsi" w:cs="Times New Roman"/>
          <w:sz w:val="24"/>
          <w:szCs w:val="24"/>
        </w:rPr>
        <w:t xml:space="preserve"> las regiones, en donde la lucha contra el fracking ha tomado gran relevancia debido a la política energética  de nuestro país. Así mismo </w:t>
      </w:r>
      <w:r w:rsidR="00F97DD0">
        <w:rPr>
          <w:rFonts w:asciiTheme="majorHAnsi" w:hAnsiTheme="majorHAnsi" w:cs="Times New Roman"/>
          <w:sz w:val="24"/>
          <w:szCs w:val="24"/>
        </w:rPr>
        <w:t xml:space="preserve">aprendimos </w:t>
      </w:r>
      <w:r w:rsidRPr="00FD3772">
        <w:rPr>
          <w:rFonts w:asciiTheme="majorHAnsi" w:hAnsiTheme="majorHAnsi" w:cs="Times New Roman"/>
          <w:sz w:val="24"/>
          <w:szCs w:val="24"/>
        </w:rPr>
        <w:t xml:space="preserve">sobre la lucha que se está llevando a cabo dentro de la zona de la Huasteca potosina, donde cabe destacar que se ha logrado prohibir el fracking dentro de los municipios de Xilitla y Tanalajas esto mediante el esfuerzo de las comunidades de la región que se lo exigieron a sus respectivos cabildos ambos, </w:t>
      </w:r>
      <w:r w:rsidRPr="00F97DD0">
        <w:rPr>
          <w:rFonts w:asciiTheme="majorHAnsi" w:hAnsiTheme="majorHAnsi" w:cs="Times New Roman"/>
          <w:sz w:val="24"/>
          <w:szCs w:val="24"/>
        </w:rPr>
        <w:t>de extracción panista, logrando declarar a los municipios libres de fracking.</w:t>
      </w:r>
      <w:r w:rsidRPr="00FD3772">
        <w:rPr>
          <w:rFonts w:asciiTheme="majorHAnsi" w:hAnsiTheme="majorHAnsi" w:cs="Times New Roman"/>
          <w:sz w:val="24"/>
          <w:szCs w:val="24"/>
        </w:rPr>
        <w:t xml:space="preserve"> </w:t>
      </w:r>
    </w:p>
    <w:p w14:paraId="1B09C348" w14:textId="77777777" w:rsidR="008723EE" w:rsidRPr="008723EE" w:rsidRDefault="008723EE" w:rsidP="00A11813">
      <w:pPr>
        <w:jc w:val="both"/>
        <w:rPr>
          <w:rFonts w:asciiTheme="majorHAnsi" w:hAnsiTheme="majorHAnsi" w:cs="Times New Roman"/>
          <w:color w:val="4F81BD" w:themeColor="accent1"/>
          <w:sz w:val="24"/>
          <w:szCs w:val="24"/>
        </w:rPr>
      </w:pPr>
      <w:r w:rsidRPr="00FD3772">
        <w:rPr>
          <w:rFonts w:asciiTheme="majorHAnsi" w:hAnsiTheme="majorHAnsi" w:cs="Times New Roman"/>
          <w:sz w:val="24"/>
          <w:szCs w:val="24"/>
        </w:rPr>
        <w:t xml:space="preserve">A raíz de esto hacemos un llamado al C. Javier Corral Jurado, Gobernador Electo del Estado de Chihuahua, a sabiendas de las múltiples ocupaciones que debe estar </w:t>
      </w:r>
      <w:r w:rsidRPr="00FD3772">
        <w:rPr>
          <w:rFonts w:asciiTheme="majorHAnsi" w:hAnsiTheme="majorHAnsi" w:cs="Times New Roman"/>
          <w:sz w:val="24"/>
          <w:szCs w:val="24"/>
        </w:rPr>
        <w:lastRenderedPageBreak/>
        <w:t>atendiendo con miras a darle un giro, más que necesario, a la gestión en nuestro estado; le solicitamos de la manera más atenta</w:t>
      </w:r>
      <w:r w:rsidRPr="00F97DD0">
        <w:rPr>
          <w:rFonts w:asciiTheme="majorHAnsi" w:hAnsiTheme="majorHAnsi" w:cs="Times New Roman"/>
          <w:sz w:val="24"/>
          <w:szCs w:val="24"/>
        </w:rPr>
        <w:t xml:space="preserve"> </w:t>
      </w:r>
      <w:r w:rsidR="00F97DD0" w:rsidRPr="00F97DD0">
        <w:rPr>
          <w:rFonts w:asciiTheme="majorHAnsi" w:hAnsiTheme="majorHAnsi" w:cs="Times New Roman"/>
          <w:sz w:val="24"/>
          <w:szCs w:val="24"/>
        </w:rPr>
        <w:t>a posicionar este tema en su agenda de gobierno, a fin de</w:t>
      </w:r>
      <w:r w:rsidR="00F97DD0">
        <w:rPr>
          <w:rFonts w:asciiTheme="majorHAnsi" w:hAnsiTheme="majorHAnsi" w:cs="Times New Roman"/>
          <w:sz w:val="24"/>
          <w:szCs w:val="24"/>
        </w:rPr>
        <w:t xml:space="preserve"> que</w:t>
      </w:r>
      <w:r w:rsidRPr="00FD3772">
        <w:rPr>
          <w:rFonts w:asciiTheme="majorHAnsi" w:hAnsiTheme="majorHAnsi" w:cs="Times New Roman"/>
          <w:sz w:val="24"/>
          <w:szCs w:val="24"/>
        </w:rPr>
        <w:t xml:space="preserve"> en Chihuahua se impulse la iniciativa para que el estado no sufra los embates del </w:t>
      </w:r>
      <w:r w:rsidRPr="00FD3772">
        <w:rPr>
          <w:rFonts w:asciiTheme="majorHAnsi" w:hAnsiTheme="majorHAnsi" w:cs="Times New Roman"/>
          <w:i/>
          <w:sz w:val="24"/>
          <w:szCs w:val="24"/>
        </w:rPr>
        <w:t>Fracking</w:t>
      </w:r>
      <w:bookmarkStart w:id="2" w:name="_GoBack"/>
      <w:bookmarkEnd w:id="2"/>
      <w:r w:rsidRPr="00FD3772">
        <w:rPr>
          <w:rFonts w:asciiTheme="majorHAnsi" w:hAnsiTheme="majorHAnsi" w:cs="Times New Roman"/>
          <w:sz w:val="24"/>
          <w:szCs w:val="24"/>
        </w:rPr>
        <w:t xml:space="preserve">, para que ya en funciones y en la medida de lo posible se abra también el debate tanto público, como en el H. Congreso del Estado y en los diferentes cabildos de la entidad a razón de detener la amenaza que se cierne sobre el estado. </w:t>
      </w:r>
    </w:p>
    <w:p w14:paraId="60955B26" w14:textId="71716FAF" w:rsidR="008723EE" w:rsidRPr="00FD3772" w:rsidRDefault="008723EE" w:rsidP="00A11813">
      <w:pPr>
        <w:jc w:val="both"/>
        <w:rPr>
          <w:rFonts w:asciiTheme="majorHAnsi" w:hAnsiTheme="majorHAnsi" w:cs="Times New Roman"/>
          <w:sz w:val="24"/>
          <w:szCs w:val="24"/>
        </w:rPr>
      </w:pPr>
      <w:r w:rsidRPr="00FD3772">
        <w:rPr>
          <w:rFonts w:asciiTheme="majorHAnsi" w:hAnsiTheme="majorHAnsi" w:cs="Times New Roman"/>
          <w:sz w:val="24"/>
          <w:szCs w:val="24"/>
        </w:rPr>
        <w:t>Confiamos en que usted entenderá nuestra preocupación, dado que su postura sobre el tema de la fractura hidráulica ha sido siempre re</w:t>
      </w:r>
      <w:r w:rsidR="004563DF">
        <w:rPr>
          <w:rFonts w:asciiTheme="majorHAnsi" w:hAnsiTheme="majorHAnsi" w:cs="Times New Roman"/>
          <w:sz w:val="24"/>
          <w:szCs w:val="24"/>
        </w:rPr>
        <w:t xml:space="preserve">flexiva y crítica, como lo manifestó siendo senador de la Republica. </w:t>
      </w:r>
      <w:r w:rsidRPr="00FD3772">
        <w:rPr>
          <w:rFonts w:asciiTheme="majorHAnsi" w:hAnsiTheme="majorHAnsi" w:cs="Times New Roman"/>
          <w:sz w:val="24"/>
          <w:szCs w:val="24"/>
        </w:rPr>
        <w:t>Compartimos sus señalamientos que desde hace ya más de dos años ha realizado en este sentido y por eso es que le hacemos esta petición.</w:t>
      </w:r>
    </w:p>
    <w:p w14:paraId="5CD6B145" w14:textId="77777777" w:rsidR="008723EE" w:rsidRPr="00FD3772" w:rsidRDefault="008723EE" w:rsidP="00A11813">
      <w:pPr>
        <w:jc w:val="both"/>
        <w:rPr>
          <w:rFonts w:asciiTheme="majorHAnsi" w:hAnsiTheme="majorHAnsi" w:cs="Times New Roman"/>
          <w:sz w:val="24"/>
          <w:szCs w:val="24"/>
        </w:rPr>
      </w:pPr>
      <w:r w:rsidRPr="00FD3772">
        <w:rPr>
          <w:rFonts w:asciiTheme="majorHAnsi" w:hAnsiTheme="majorHAnsi" w:cs="Times New Roman"/>
          <w:sz w:val="24"/>
          <w:szCs w:val="24"/>
        </w:rPr>
        <w:t xml:space="preserve">Los y las chihuahuenses sabemos que nuestro estado ha sido muy golpeado por la violencia, la corrupción y muchos otros problemas que aquejan a la entidad, en este contexto aceptar o dar cabida a proyectos que pretendan sentar las bases para la explotación del gas </w:t>
      </w:r>
      <w:r w:rsidRPr="00FD3772">
        <w:rPr>
          <w:rFonts w:asciiTheme="majorHAnsi" w:hAnsiTheme="majorHAnsi" w:cs="Times New Roman"/>
          <w:i/>
          <w:sz w:val="24"/>
          <w:szCs w:val="24"/>
        </w:rPr>
        <w:t>Shale</w:t>
      </w:r>
      <w:r w:rsidRPr="00FD3772">
        <w:rPr>
          <w:rFonts w:asciiTheme="majorHAnsi" w:hAnsiTheme="majorHAnsi" w:cs="Times New Roman"/>
          <w:sz w:val="24"/>
          <w:szCs w:val="24"/>
        </w:rPr>
        <w:t xml:space="preserve"> en los próximos años afectaría de forma negativa no solamente</w:t>
      </w:r>
      <w:r w:rsidR="00F97DD0">
        <w:rPr>
          <w:rFonts w:asciiTheme="majorHAnsi" w:hAnsiTheme="majorHAnsi" w:cs="Times New Roman"/>
          <w:sz w:val="24"/>
          <w:szCs w:val="24"/>
        </w:rPr>
        <w:t xml:space="preserve"> a los recursos hídricos y</w:t>
      </w:r>
      <w:r w:rsidRPr="00FD3772">
        <w:rPr>
          <w:rFonts w:asciiTheme="majorHAnsi" w:hAnsiTheme="majorHAnsi" w:cs="Times New Roman"/>
          <w:sz w:val="24"/>
          <w:szCs w:val="24"/>
        </w:rPr>
        <w:t xml:space="preserve"> los ecosistemas de toda la región, sino</w:t>
      </w:r>
      <w:r w:rsidR="00F97DD0">
        <w:rPr>
          <w:rFonts w:asciiTheme="majorHAnsi" w:hAnsiTheme="majorHAnsi" w:cs="Times New Roman"/>
          <w:sz w:val="24"/>
          <w:szCs w:val="24"/>
        </w:rPr>
        <w:t xml:space="preserve"> también tendría un efecto negativo en la salud humana, así como en la organización social y económica de miles de familias y</w:t>
      </w:r>
      <w:r w:rsidRPr="00FD3772">
        <w:rPr>
          <w:rFonts w:asciiTheme="majorHAnsi" w:hAnsiTheme="majorHAnsi" w:cs="Times New Roman"/>
          <w:sz w:val="24"/>
          <w:szCs w:val="24"/>
        </w:rPr>
        <w:t xml:space="preserve"> la de sectores productivos cómo la ganadería y </w:t>
      </w:r>
      <w:r w:rsidR="00F97DD0">
        <w:rPr>
          <w:rFonts w:asciiTheme="majorHAnsi" w:hAnsiTheme="majorHAnsi" w:cs="Times New Roman"/>
          <w:sz w:val="24"/>
          <w:szCs w:val="24"/>
        </w:rPr>
        <w:t>la agricultura.</w:t>
      </w:r>
    </w:p>
    <w:p w14:paraId="335B968F" w14:textId="00A447A8" w:rsidR="008723EE" w:rsidRPr="00FD3772" w:rsidRDefault="008723EE" w:rsidP="00A11813">
      <w:pPr>
        <w:jc w:val="both"/>
        <w:rPr>
          <w:rFonts w:asciiTheme="majorHAnsi" w:hAnsiTheme="majorHAnsi" w:cs="Times New Roman"/>
          <w:sz w:val="24"/>
          <w:szCs w:val="24"/>
        </w:rPr>
      </w:pPr>
      <w:r w:rsidRPr="00FD3772">
        <w:rPr>
          <w:rFonts w:asciiTheme="majorHAnsi" w:hAnsiTheme="majorHAnsi" w:cs="Times New Roman"/>
          <w:sz w:val="24"/>
          <w:szCs w:val="24"/>
        </w:rPr>
        <w:t>Somos conscientes también de que solicitarle, aún antes de entrar en funciones, un pronunciamiento sobre la manera en que atenderá esta situación puede resultar un tanto anticip</w:t>
      </w:r>
      <w:r w:rsidR="0006229C">
        <w:rPr>
          <w:rFonts w:asciiTheme="majorHAnsi" w:hAnsiTheme="majorHAnsi" w:cs="Times New Roman"/>
          <w:sz w:val="24"/>
          <w:szCs w:val="24"/>
        </w:rPr>
        <w:t xml:space="preserve">ado. Sin </w:t>
      </w:r>
      <w:r w:rsidR="00A11813">
        <w:rPr>
          <w:rFonts w:asciiTheme="majorHAnsi" w:hAnsiTheme="majorHAnsi" w:cs="Times New Roman"/>
          <w:sz w:val="24"/>
          <w:szCs w:val="24"/>
        </w:rPr>
        <w:t>embargo,</w:t>
      </w:r>
      <w:r w:rsidR="0006229C">
        <w:rPr>
          <w:rFonts w:asciiTheme="majorHAnsi" w:hAnsiTheme="majorHAnsi" w:cs="Times New Roman"/>
          <w:sz w:val="24"/>
          <w:szCs w:val="24"/>
        </w:rPr>
        <w:t xml:space="preserve"> </w:t>
      </w:r>
      <w:r w:rsidRPr="00FD3772">
        <w:rPr>
          <w:rFonts w:asciiTheme="majorHAnsi" w:hAnsiTheme="majorHAnsi" w:cs="Times New Roman"/>
          <w:sz w:val="24"/>
          <w:szCs w:val="24"/>
        </w:rPr>
        <w:t>sabemos que esto constituye una preocupación que usted señaló desde el Senado de la República y la cuál entiende desde sus diversas aristas, por eso esperamos que</w:t>
      </w:r>
      <w:r w:rsidR="004563DF">
        <w:rPr>
          <w:rFonts w:asciiTheme="majorHAnsi" w:hAnsiTheme="majorHAnsi" w:cs="Times New Roman"/>
          <w:sz w:val="24"/>
          <w:szCs w:val="24"/>
        </w:rPr>
        <w:t xml:space="preserve"> pueda atajar el problema y abrir</w:t>
      </w:r>
      <w:r w:rsidRPr="00FD3772">
        <w:rPr>
          <w:rFonts w:asciiTheme="majorHAnsi" w:hAnsiTheme="majorHAnsi" w:cs="Times New Roman"/>
          <w:sz w:val="24"/>
          <w:szCs w:val="24"/>
        </w:rPr>
        <w:t xml:space="preserve"> el debate a todas y todos los chihuahuenses.</w:t>
      </w:r>
    </w:p>
    <w:p w14:paraId="5BABB467" w14:textId="77777777" w:rsidR="008723EE" w:rsidRPr="00FD3772" w:rsidRDefault="008723EE" w:rsidP="00A11813">
      <w:pPr>
        <w:jc w:val="both"/>
        <w:rPr>
          <w:rFonts w:asciiTheme="majorHAnsi" w:hAnsiTheme="majorHAnsi" w:cs="Times New Roman"/>
          <w:sz w:val="24"/>
          <w:szCs w:val="24"/>
        </w:rPr>
      </w:pPr>
    </w:p>
    <w:p w14:paraId="6534C60E" w14:textId="77777777" w:rsidR="008723EE" w:rsidRPr="008723EE" w:rsidRDefault="008723EE" w:rsidP="00A11813">
      <w:pPr>
        <w:jc w:val="center"/>
        <w:rPr>
          <w:rFonts w:asciiTheme="majorHAnsi" w:hAnsiTheme="majorHAnsi" w:cs="Times New Roman"/>
          <w:b/>
          <w:sz w:val="24"/>
          <w:szCs w:val="24"/>
        </w:rPr>
      </w:pPr>
      <w:r w:rsidRPr="008723EE">
        <w:rPr>
          <w:rFonts w:asciiTheme="majorHAnsi" w:hAnsiTheme="majorHAnsi" w:cs="Times New Roman"/>
          <w:b/>
          <w:sz w:val="24"/>
          <w:szCs w:val="24"/>
        </w:rPr>
        <w:t>Por un Chihuahua sin fracturas</w:t>
      </w:r>
    </w:p>
    <w:p w14:paraId="349F03D8" w14:textId="77777777" w:rsidR="008723EE" w:rsidRPr="008723EE" w:rsidRDefault="008723EE" w:rsidP="00A11813">
      <w:pPr>
        <w:jc w:val="center"/>
        <w:rPr>
          <w:rFonts w:asciiTheme="majorHAnsi" w:hAnsiTheme="majorHAnsi" w:cs="Times New Roman"/>
          <w:b/>
          <w:sz w:val="24"/>
          <w:szCs w:val="24"/>
        </w:rPr>
      </w:pPr>
      <w:r w:rsidRPr="008723EE">
        <w:rPr>
          <w:rFonts w:asciiTheme="majorHAnsi" w:hAnsiTheme="majorHAnsi" w:cs="Times New Roman"/>
          <w:b/>
          <w:sz w:val="24"/>
          <w:szCs w:val="24"/>
        </w:rPr>
        <w:t>Campaña Chihuahua vs. Fracking</w:t>
      </w:r>
    </w:p>
    <w:p w14:paraId="53633981" w14:textId="77777777" w:rsidR="008723EE" w:rsidRPr="00FD3772" w:rsidRDefault="008723EE" w:rsidP="00A11813">
      <w:pPr>
        <w:tabs>
          <w:tab w:val="left" w:pos="1320"/>
        </w:tabs>
        <w:jc w:val="both"/>
        <w:rPr>
          <w:rFonts w:asciiTheme="majorHAnsi" w:hAnsiTheme="majorHAnsi" w:cs="Times New Roman"/>
          <w:sz w:val="24"/>
          <w:szCs w:val="24"/>
        </w:rPr>
      </w:pPr>
    </w:p>
    <w:p w14:paraId="20A1E102" w14:textId="77777777" w:rsidR="000C2A18" w:rsidRDefault="00A11813" w:rsidP="00A11813">
      <w:pPr>
        <w:jc w:val="both"/>
      </w:pPr>
    </w:p>
    <w:sectPr w:rsidR="000C2A18" w:rsidSect="0006229C">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eorgina Gaona Pando" w:date="2016-09-05T12:46:00Z" w:initials="GGP">
    <w:p w14:paraId="35C2532C" w14:textId="77777777" w:rsidR="00281653" w:rsidRDefault="00281653">
      <w:pPr>
        <w:pStyle w:val="Textocomentario"/>
      </w:pPr>
      <w:r>
        <w:rPr>
          <w:rStyle w:val="Refdecomentario"/>
        </w:rPr>
        <w:annotationRef/>
      </w:r>
      <w:r>
        <w:t>Mapa al proyector. Lo dejo aquí por mientras</w:t>
      </w:r>
    </w:p>
  </w:comment>
  <w:comment w:id="1" w:author="Georgina Gaona Pando" w:date="2016-09-05T12:46:00Z" w:initials="GGP">
    <w:p w14:paraId="7AFD9958" w14:textId="77777777" w:rsidR="00281653" w:rsidRDefault="00281653">
      <w:pPr>
        <w:pStyle w:val="Textocomentario"/>
      </w:pPr>
      <w:r>
        <w:rPr>
          <w:rStyle w:val="Refdecomentario"/>
        </w:rPr>
        <w:annotationRef/>
      </w:r>
      <w:r>
        <w:t>O correcto es El Barzón, no del Barzón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C2532C" w15:done="0"/>
  <w15:commentEx w15:paraId="7AFD99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na Gaona Pando">
    <w15:presenceInfo w15:providerId="None" w15:userId="Georgina Gaona P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efaultTabStop w:val="708"/>
  <w:hyphenationZone w:val="425"/>
  <w:characterSpacingControl w:val="doNotCompress"/>
  <w:compat>
    <w:compatSetting w:name="compatibilityMode" w:uri="http://schemas.microsoft.com/office/word" w:val="12"/>
  </w:compat>
  <w:rsids>
    <w:rsidRoot w:val="008723EE"/>
    <w:rsid w:val="0006229C"/>
    <w:rsid w:val="002366C7"/>
    <w:rsid w:val="00281653"/>
    <w:rsid w:val="004563DF"/>
    <w:rsid w:val="00517179"/>
    <w:rsid w:val="00533C79"/>
    <w:rsid w:val="00701632"/>
    <w:rsid w:val="007350B3"/>
    <w:rsid w:val="00747311"/>
    <w:rsid w:val="0082445B"/>
    <w:rsid w:val="008723EE"/>
    <w:rsid w:val="009317A4"/>
    <w:rsid w:val="00A11813"/>
    <w:rsid w:val="00B93509"/>
    <w:rsid w:val="00E27D88"/>
    <w:rsid w:val="00F27AD2"/>
    <w:rsid w:val="00F97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4D32"/>
  <w15:docId w15:val="{48383244-486B-49F6-888A-5A329AEB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EE"/>
    <w:pPr>
      <w:spacing w:before="0" w:beforeAutospacing="0" w:after="200" w:afterAutospacing="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723EE"/>
    <w:rPr>
      <w:sz w:val="16"/>
      <w:szCs w:val="16"/>
    </w:rPr>
  </w:style>
  <w:style w:type="paragraph" w:styleId="Textocomentario">
    <w:name w:val="annotation text"/>
    <w:basedOn w:val="Normal"/>
    <w:link w:val="TextocomentarioCar"/>
    <w:uiPriority w:val="99"/>
    <w:semiHidden/>
    <w:unhideWhenUsed/>
    <w:rsid w:val="008723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23EE"/>
    <w:rPr>
      <w:sz w:val="20"/>
      <w:szCs w:val="20"/>
    </w:rPr>
  </w:style>
  <w:style w:type="paragraph" w:styleId="Textodeglobo">
    <w:name w:val="Balloon Text"/>
    <w:basedOn w:val="Normal"/>
    <w:link w:val="TextodegloboCar"/>
    <w:uiPriority w:val="99"/>
    <w:semiHidden/>
    <w:unhideWhenUsed/>
    <w:rsid w:val="00872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3E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8723EE"/>
    <w:rPr>
      <w:b/>
      <w:bCs/>
    </w:rPr>
  </w:style>
  <w:style w:type="character" w:customStyle="1" w:styleId="AsuntodelcomentarioCar">
    <w:name w:val="Asunto del comentario Car"/>
    <w:basedOn w:val="TextocomentarioCar"/>
    <w:link w:val="Asuntodelcomentario"/>
    <w:uiPriority w:val="99"/>
    <w:semiHidden/>
    <w:rsid w:val="008723EE"/>
    <w:rPr>
      <w:b/>
      <w:bCs/>
      <w:sz w:val="20"/>
      <w:szCs w:val="20"/>
    </w:rPr>
  </w:style>
  <w:style w:type="paragraph" w:styleId="Revisin">
    <w:name w:val="Revision"/>
    <w:hidden/>
    <w:uiPriority w:val="99"/>
    <w:semiHidden/>
    <w:rsid w:val="008723EE"/>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2</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7</cp:revision>
  <cp:lastPrinted>2016-09-14T16:35:00Z</cp:lastPrinted>
  <dcterms:created xsi:type="dcterms:W3CDTF">2016-08-25T23:38:00Z</dcterms:created>
  <dcterms:modified xsi:type="dcterms:W3CDTF">2016-09-14T20:05:00Z</dcterms:modified>
</cp:coreProperties>
</file>